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2F9" w:rsidRDefault="008232F9" w:rsidP="008D6640">
      <w:pPr>
        <w:spacing w:after="0" w:line="300" w:lineRule="atLeast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A2CF1">
        <w:rPr>
          <w:rFonts w:ascii="Times New Roman" w:hAnsi="Times New Roman" w:cs="Times New Roman"/>
          <w:b/>
          <w:sz w:val="28"/>
          <w:szCs w:val="28"/>
        </w:rPr>
        <w:t>Реквизиты для перечисления госпошлины, Арбитражный с</w:t>
      </w:r>
      <w:bookmarkStart w:id="0" w:name="_GoBack"/>
      <w:bookmarkEnd w:id="0"/>
      <w:r w:rsidRPr="00AA2CF1">
        <w:rPr>
          <w:rFonts w:ascii="Times New Roman" w:hAnsi="Times New Roman" w:cs="Times New Roman"/>
          <w:b/>
          <w:sz w:val="28"/>
          <w:szCs w:val="28"/>
        </w:rPr>
        <w:t xml:space="preserve">уд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г.Москвы</w:t>
      </w:r>
      <w:proofErr w:type="spellEnd"/>
      <w:r w:rsidRPr="00AA2CF1">
        <w:rPr>
          <w:rFonts w:ascii="Times New Roman" w:hAnsi="Times New Roman" w:cs="Times New Roman"/>
          <w:b/>
          <w:sz w:val="28"/>
          <w:szCs w:val="28"/>
        </w:rPr>
        <w:t>:</w:t>
      </w:r>
    </w:p>
    <w:p w:rsidR="008232F9" w:rsidRPr="008232F9" w:rsidRDefault="008232F9" w:rsidP="008232F9">
      <w:pPr>
        <w:spacing w:after="0" w:line="30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8D6640" w:rsidRPr="008232F9" w:rsidRDefault="008D6640" w:rsidP="008232F9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Банк: </w:t>
      </w:r>
      <w:r w:rsidRPr="008232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Главное управление Банка России по Центральному федеральному округу г. Москвы</w:t>
      </w:r>
      <w:r w:rsidRPr="008232F9">
        <w:rPr>
          <w:rFonts w:ascii="Times New Roman" w:eastAsia="Times New Roman" w:hAnsi="Times New Roman" w:cs="Times New Roman"/>
          <w:sz w:val="28"/>
          <w:szCs w:val="28"/>
          <w:lang w:eastAsia="ru-RU"/>
        </w:rPr>
        <w:t> (ГУ Банка России по ЦФО) </w:t>
      </w:r>
    </w:p>
    <w:p w:rsidR="008D6640" w:rsidRPr="008232F9" w:rsidRDefault="008D6640" w:rsidP="008232F9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Получатель: </w:t>
      </w:r>
      <w:r w:rsidRPr="008232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УФК по г. Москве (ИФНС России №26 по г. Москве) </w:t>
      </w:r>
    </w:p>
    <w:p w:rsidR="008D6640" w:rsidRPr="008232F9" w:rsidRDefault="008D6640" w:rsidP="008232F9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2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Расчетный счет: </w:t>
      </w:r>
      <w:r w:rsidRPr="008232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40101810045250010041</w:t>
      </w:r>
    </w:p>
    <w:p w:rsidR="008D6640" w:rsidRPr="008232F9" w:rsidRDefault="008D6640" w:rsidP="008232F9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ИНН: </w:t>
      </w:r>
      <w:r w:rsidRPr="008232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7726062105</w:t>
      </w:r>
    </w:p>
    <w:p w:rsidR="008D6640" w:rsidRPr="008232F9" w:rsidRDefault="008D6640" w:rsidP="008232F9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КПП: </w:t>
      </w:r>
      <w:r w:rsidRPr="008232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772601001</w:t>
      </w:r>
    </w:p>
    <w:p w:rsidR="008D6640" w:rsidRPr="008232F9" w:rsidRDefault="008D6640" w:rsidP="008232F9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БИК: </w:t>
      </w:r>
      <w:r w:rsidRPr="008232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044525000</w:t>
      </w:r>
    </w:p>
    <w:p w:rsidR="008D6640" w:rsidRPr="008232F9" w:rsidRDefault="008D6640" w:rsidP="008232F9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ОКТМО: </w:t>
      </w:r>
      <w:r w:rsidRPr="008232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45914000</w:t>
      </w:r>
    </w:p>
    <w:p w:rsidR="008D6640" w:rsidRPr="008232F9" w:rsidRDefault="008D6640" w:rsidP="008232F9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2F9">
        <w:rPr>
          <w:rFonts w:ascii="Times New Roman" w:eastAsia="Times New Roman" w:hAnsi="Times New Roman" w:cs="Times New Roman"/>
          <w:sz w:val="28"/>
          <w:szCs w:val="28"/>
          <w:lang w:eastAsia="ru-RU"/>
        </w:rPr>
        <w:t>КБК: </w:t>
      </w:r>
      <w:r w:rsidRPr="008232F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18210801000011000110</w:t>
      </w:r>
    </w:p>
    <w:sectPr w:rsidR="008D6640" w:rsidRPr="008232F9" w:rsidSect="007B3B8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DDF" w:rsidRDefault="00AD6DDF" w:rsidP="00AA2F65">
      <w:pPr>
        <w:spacing w:after="0" w:line="240" w:lineRule="auto"/>
      </w:pPr>
      <w:r>
        <w:separator/>
      </w:r>
    </w:p>
  </w:endnote>
  <w:endnote w:type="continuationSeparator" w:id="0">
    <w:p w:rsidR="00AD6DDF" w:rsidRDefault="00AD6DDF" w:rsidP="00AA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DDF" w:rsidRDefault="00AD6DDF" w:rsidP="00AA2F65">
      <w:pPr>
        <w:spacing w:after="0" w:line="240" w:lineRule="auto"/>
      </w:pPr>
      <w:r>
        <w:separator/>
      </w:r>
    </w:p>
  </w:footnote>
  <w:footnote w:type="continuationSeparator" w:id="0">
    <w:p w:rsidR="00AD6DDF" w:rsidRDefault="00AD6DDF" w:rsidP="00AA2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a"/>
      <w:tblW w:w="0" w:type="auto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63"/>
      <w:gridCol w:w="4822"/>
    </w:tblGrid>
    <w:tr w:rsidR="003C4F53" w:rsidTr="00AF03B7">
      <w:tc>
        <w:tcPr>
          <w:tcW w:w="5741" w:type="dxa"/>
          <w:hideMark/>
        </w:tcPr>
        <w:p w:rsidR="003C4F53" w:rsidRDefault="003C4F53" w:rsidP="003C4F53">
          <w:pPr>
            <w:pStyle w:val="a5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olor w:val="365F91" w:themeColor="accent1" w:themeShade="BF"/>
              <w:sz w:val="28"/>
              <w:szCs w:val="28"/>
            </w:rPr>
            <w:t xml:space="preserve">       ЗАКОН И ПРАВО</w:t>
          </w:r>
        </w:p>
      </w:tc>
      <w:tc>
        <w:tcPr>
          <w:tcW w:w="5027" w:type="dxa"/>
          <w:hideMark/>
        </w:tcPr>
        <w:p w:rsidR="003C4F53" w:rsidRDefault="003C4F53" w:rsidP="003C4F53">
          <w:pPr>
            <w:pStyle w:val="a5"/>
            <w:spacing w:line="312" w:lineRule="auto"/>
            <w:jc w:val="right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>Банкротство: быстро, просто, безопасно</w:t>
          </w:r>
        </w:p>
        <w:p w:rsidR="003C4F53" w:rsidRDefault="003C4F53" w:rsidP="003C4F53">
          <w:pPr>
            <w:pStyle w:val="a5"/>
            <w:spacing w:line="312" w:lineRule="auto"/>
            <w:jc w:val="right"/>
            <w:rPr>
              <w:rFonts w:ascii="Times New Roman" w:hAnsi="Times New Roman" w:cs="Times New Roman"/>
              <w:color w:val="000000" w:themeColor="text1"/>
              <w:sz w:val="24"/>
              <w:shd w:val="clear" w:color="auto" w:fill="FFFFFF"/>
            </w:rPr>
          </w:pPr>
          <w:r>
            <w:rPr>
              <w:rFonts w:ascii="Times New Roman" w:hAnsi="Times New Roman" w:cs="Times New Roman"/>
              <w:color w:val="000000" w:themeColor="text1"/>
              <w:sz w:val="24"/>
              <w:shd w:val="clear" w:color="auto" w:fill="FFFFFF"/>
            </w:rPr>
            <w:t>+7 (800) 100 88 16 (звонок бесплатный)</w:t>
          </w:r>
        </w:p>
        <w:p w:rsidR="003C4F53" w:rsidRDefault="003C4F53" w:rsidP="003C4F53">
          <w:pPr>
            <w:pStyle w:val="a5"/>
            <w:tabs>
              <w:tab w:val="left" w:pos="1647"/>
            </w:tabs>
            <w:spacing w:line="312" w:lineRule="auto"/>
            <w:jc w:val="right"/>
            <w:rPr>
              <w:rFonts w:ascii="Times New Roman" w:hAnsi="Times New Roman" w:cs="Times New Roman"/>
              <w:color w:val="000000" w:themeColor="text1"/>
              <w:u w:val="single"/>
            </w:rPr>
          </w:pPr>
          <w:r>
            <w:rPr>
              <w:rFonts w:ascii="Times New Roman" w:hAnsi="Times New Roman" w:cs="Times New Roman"/>
              <w:u w:val="single"/>
              <w:lang w:val="en-US"/>
            </w:rPr>
            <w:t>www</w:t>
          </w:r>
          <w:r>
            <w:rPr>
              <w:rFonts w:ascii="Times New Roman" w:hAnsi="Times New Roman" w:cs="Times New Roman"/>
              <w:u w:val="single"/>
            </w:rPr>
            <w:t>.закон-о-банкротстве-физических-</w:t>
          </w:r>
          <w:proofErr w:type="spellStart"/>
          <w:r>
            <w:rPr>
              <w:rFonts w:ascii="Times New Roman" w:hAnsi="Times New Roman" w:cs="Times New Roman"/>
              <w:u w:val="single"/>
            </w:rPr>
            <w:t>лиц.рф</w:t>
          </w:r>
          <w:proofErr w:type="spellEnd"/>
        </w:p>
      </w:tc>
    </w:tr>
  </w:tbl>
  <w:p w:rsidR="00AA2F65" w:rsidRDefault="00AA2F65" w:rsidP="00AA2F65">
    <w:pPr>
      <w:pStyle w:val="a5"/>
      <w:tabs>
        <w:tab w:val="left" w:pos="1647"/>
      </w:tabs>
      <w:rPr>
        <w:sz w:val="14"/>
        <w:szCs w:val="14"/>
      </w:rPr>
    </w:pPr>
  </w:p>
  <w:p w:rsidR="00AA2F65" w:rsidRDefault="00AA2F6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B7"/>
    <w:rsid w:val="00026E5B"/>
    <w:rsid w:val="000B39DD"/>
    <w:rsid w:val="000C2B03"/>
    <w:rsid w:val="003062F7"/>
    <w:rsid w:val="003C4F53"/>
    <w:rsid w:val="00441FEF"/>
    <w:rsid w:val="007B3B8A"/>
    <w:rsid w:val="008232F9"/>
    <w:rsid w:val="008D6640"/>
    <w:rsid w:val="00AA2F65"/>
    <w:rsid w:val="00AB33B7"/>
    <w:rsid w:val="00AD6DDF"/>
    <w:rsid w:val="00DB2912"/>
    <w:rsid w:val="00FA3C5C"/>
    <w:rsid w:val="00FC4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CC3DE-62FE-4141-9857-2B415F99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6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D6640"/>
  </w:style>
  <w:style w:type="character" w:styleId="a4">
    <w:name w:val="Strong"/>
    <w:basedOn w:val="a0"/>
    <w:uiPriority w:val="22"/>
    <w:qFormat/>
    <w:rsid w:val="008D6640"/>
    <w:rPr>
      <w:b/>
      <w:bCs/>
    </w:rPr>
  </w:style>
  <w:style w:type="paragraph" w:styleId="a5">
    <w:name w:val="header"/>
    <w:basedOn w:val="a"/>
    <w:link w:val="a6"/>
    <w:uiPriority w:val="99"/>
    <w:unhideWhenUsed/>
    <w:rsid w:val="00AA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A2F65"/>
  </w:style>
  <w:style w:type="paragraph" w:styleId="a7">
    <w:name w:val="footer"/>
    <w:basedOn w:val="a"/>
    <w:link w:val="a8"/>
    <w:uiPriority w:val="99"/>
    <w:unhideWhenUsed/>
    <w:rsid w:val="00AA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A2F65"/>
  </w:style>
  <w:style w:type="character" w:styleId="a9">
    <w:name w:val="Hyperlink"/>
    <w:basedOn w:val="a0"/>
    <w:uiPriority w:val="99"/>
    <w:semiHidden/>
    <w:unhideWhenUsed/>
    <w:rsid w:val="00AA2F65"/>
    <w:rPr>
      <w:color w:val="0000FF"/>
      <w:u w:val="single"/>
    </w:rPr>
  </w:style>
  <w:style w:type="table" w:styleId="aa">
    <w:name w:val="Table Grid"/>
    <w:basedOn w:val="a1"/>
    <w:uiPriority w:val="59"/>
    <w:rsid w:val="003C4F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2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редактор</cp:lastModifiedBy>
  <cp:revision>2</cp:revision>
  <dcterms:created xsi:type="dcterms:W3CDTF">2020-02-26T08:45:00Z</dcterms:created>
  <dcterms:modified xsi:type="dcterms:W3CDTF">2020-02-26T08:45:00Z</dcterms:modified>
</cp:coreProperties>
</file>